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6B3" w:rsidRPr="00B42538" w:rsidRDefault="00C476B3" w:rsidP="00B42538">
      <w:pPr>
        <w:spacing w:after="0" w:line="36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42538">
        <w:rPr>
          <w:rFonts w:ascii="Times New Roman" w:hAnsi="Times New Roman" w:cs="Times New Roman"/>
          <w:i/>
          <w:sz w:val="28"/>
          <w:szCs w:val="28"/>
        </w:rPr>
        <w:t>Д.Ю. Виноградова</w:t>
      </w:r>
    </w:p>
    <w:p w:rsidR="00C476B3" w:rsidRPr="00B42538" w:rsidRDefault="00C476B3" w:rsidP="00B4253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538">
        <w:rPr>
          <w:rFonts w:ascii="Times New Roman" w:hAnsi="Times New Roman" w:cs="Times New Roman"/>
          <w:b/>
          <w:sz w:val="28"/>
          <w:szCs w:val="28"/>
        </w:rPr>
        <w:t xml:space="preserve">Искусство керамики </w:t>
      </w:r>
      <w:proofErr w:type="spellStart"/>
      <w:r w:rsidRPr="00B42538">
        <w:rPr>
          <w:rFonts w:ascii="Times New Roman" w:hAnsi="Times New Roman" w:cs="Times New Roman"/>
          <w:b/>
          <w:sz w:val="28"/>
          <w:szCs w:val="28"/>
        </w:rPr>
        <w:t>Изника</w:t>
      </w:r>
      <w:proofErr w:type="spellEnd"/>
      <w:r w:rsidRPr="00B42538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B42538">
        <w:rPr>
          <w:rFonts w:ascii="Times New Roman" w:hAnsi="Times New Roman" w:cs="Times New Roman"/>
          <w:b/>
          <w:sz w:val="28"/>
          <w:szCs w:val="28"/>
        </w:rPr>
        <w:t>Кютахьи</w:t>
      </w:r>
      <w:proofErr w:type="spellEnd"/>
    </w:p>
    <w:p w:rsidR="00807B43" w:rsidRPr="00B42538" w:rsidRDefault="00807B43" w:rsidP="00B425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538">
        <w:rPr>
          <w:rFonts w:ascii="Times New Roman" w:hAnsi="Times New Roman" w:cs="Times New Roman"/>
          <w:sz w:val="28"/>
          <w:szCs w:val="28"/>
        </w:rPr>
        <w:t>Искусство Османской империи и, в частности, турецкая расписная керамика занимают яркое место в художественной культуре мира. Османское керамическое про</w:t>
      </w:r>
      <w:r w:rsidR="00B845E2">
        <w:rPr>
          <w:rFonts w:ascii="Times New Roman" w:hAnsi="Times New Roman" w:cs="Times New Roman"/>
          <w:sz w:val="28"/>
          <w:szCs w:val="28"/>
        </w:rPr>
        <w:t>изводство было сконцентрировано прежде всего</w:t>
      </w:r>
      <w:r w:rsidRPr="00B42538">
        <w:rPr>
          <w:rFonts w:ascii="Times New Roman" w:hAnsi="Times New Roman" w:cs="Times New Roman"/>
          <w:sz w:val="28"/>
          <w:szCs w:val="28"/>
        </w:rPr>
        <w:t xml:space="preserve"> в двух центрах – </w:t>
      </w:r>
      <w:proofErr w:type="spellStart"/>
      <w:r w:rsidRPr="00B42538">
        <w:rPr>
          <w:rFonts w:ascii="Times New Roman" w:hAnsi="Times New Roman" w:cs="Times New Roman"/>
          <w:sz w:val="28"/>
          <w:szCs w:val="28"/>
        </w:rPr>
        <w:t>Изнике</w:t>
      </w:r>
      <w:proofErr w:type="spellEnd"/>
      <w:r w:rsidRPr="00B4253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42538">
        <w:rPr>
          <w:rFonts w:ascii="Times New Roman" w:hAnsi="Times New Roman" w:cs="Times New Roman"/>
          <w:sz w:val="28"/>
          <w:szCs w:val="28"/>
        </w:rPr>
        <w:t>Кютахье</w:t>
      </w:r>
      <w:proofErr w:type="spellEnd"/>
      <w:r w:rsidRPr="00B42538">
        <w:rPr>
          <w:rFonts w:ascii="Times New Roman" w:hAnsi="Times New Roman" w:cs="Times New Roman"/>
          <w:sz w:val="28"/>
          <w:szCs w:val="28"/>
        </w:rPr>
        <w:t>.</w:t>
      </w:r>
    </w:p>
    <w:p w:rsidR="00807B43" w:rsidRPr="00B42538" w:rsidRDefault="00807B43" w:rsidP="00B425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538">
        <w:rPr>
          <w:rFonts w:ascii="Times New Roman" w:hAnsi="Times New Roman" w:cs="Times New Roman"/>
          <w:sz w:val="28"/>
          <w:szCs w:val="28"/>
        </w:rPr>
        <w:t xml:space="preserve">Процесс развития искусства </w:t>
      </w:r>
      <w:proofErr w:type="spellStart"/>
      <w:r w:rsidRPr="00B42538">
        <w:rPr>
          <w:rFonts w:ascii="Times New Roman" w:hAnsi="Times New Roman" w:cs="Times New Roman"/>
          <w:sz w:val="28"/>
          <w:szCs w:val="28"/>
        </w:rPr>
        <w:t>изникской</w:t>
      </w:r>
      <w:proofErr w:type="spellEnd"/>
      <w:r w:rsidRPr="00B42538">
        <w:rPr>
          <w:rFonts w:ascii="Times New Roman" w:hAnsi="Times New Roman" w:cs="Times New Roman"/>
          <w:sz w:val="28"/>
          <w:szCs w:val="28"/>
        </w:rPr>
        <w:t xml:space="preserve"> керамики можно разделить на три этапа. Первый этап начинается в </w:t>
      </w:r>
      <w:r w:rsidRPr="00B42538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B42538">
        <w:rPr>
          <w:rFonts w:ascii="Times New Roman" w:hAnsi="Times New Roman" w:cs="Times New Roman"/>
          <w:sz w:val="28"/>
          <w:szCs w:val="28"/>
        </w:rPr>
        <w:t xml:space="preserve"> в. На относительно молодое искусство империи оказали влияние традиции соседних арабских стран, Ирана, а также Китая.</w:t>
      </w:r>
      <w:r w:rsidR="00956610">
        <w:rPr>
          <w:rFonts w:ascii="Times New Roman" w:hAnsi="Times New Roman" w:cs="Times New Roman"/>
          <w:sz w:val="28"/>
          <w:szCs w:val="28"/>
        </w:rPr>
        <w:t xml:space="preserve"> </w:t>
      </w:r>
      <w:r w:rsidR="00956610" w:rsidRPr="00956610">
        <w:rPr>
          <w:rFonts w:ascii="Times New Roman" w:hAnsi="Times New Roman" w:cs="Times New Roman"/>
          <w:sz w:val="28"/>
          <w:szCs w:val="28"/>
        </w:rPr>
        <w:t>[</w:t>
      </w:r>
      <w:r w:rsidR="00956610">
        <w:rPr>
          <w:rFonts w:ascii="Times New Roman" w:hAnsi="Times New Roman" w:cs="Times New Roman"/>
          <w:sz w:val="28"/>
          <w:szCs w:val="28"/>
          <w:lang w:val="en-GB"/>
        </w:rPr>
        <w:t>6: 27]</w:t>
      </w:r>
      <w:r w:rsidRPr="00B425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B43" w:rsidRPr="00B42538" w:rsidRDefault="00807B43" w:rsidP="009566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538">
        <w:rPr>
          <w:rFonts w:ascii="Times New Roman" w:hAnsi="Times New Roman" w:cs="Times New Roman"/>
          <w:sz w:val="28"/>
          <w:szCs w:val="28"/>
        </w:rPr>
        <w:t xml:space="preserve">Ключевым событием для </w:t>
      </w:r>
      <w:proofErr w:type="spellStart"/>
      <w:r w:rsidRPr="00B42538">
        <w:rPr>
          <w:rFonts w:ascii="Times New Roman" w:hAnsi="Times New Roman" w:cs="Times New Roman"/>
          <w:sz w:val="28"/>
          <w:szCs w:val="28"/>
        </w:rPr>
        <w:t>Изника</w:t>
      </w:r>
      <w:proofErr w:type="spellEnd"/>
      <w:r w:rsidRPr="00B42538">
        <w:rPr>
          <w:rFonts w:ascii="Times New Roman" w:hAnsi="Times New Roman" w:cs="Times New Roman"/>
          <w:sz w:val="28"/>
          <w:szCs w:val="28"/>
        </w:rPr>
        <w:t xml:space="preserve"> стала победа османов над </w:t>
      </w:r>
      <w:proofErr w:type="spellStart"/>
      <w:r w:rsidRPr="00B42538">
        <w:rPr>
          <w:rFonts w:ascii="Times New Roman" w:hAnsi="Times New Roman" w:cs="Times New Roman"/>
          <w:sz w:val="28"/>
          <w:szCs w:val="28"/>
        </w:rPr>
        <w:t>Сефевидской</w:t>
      </w:r>
      <w:proofErr w:type="spellEnd"/>
      <w:r w:rsidRPr="00B42538">
        <w:rPr>
          <w:rFonts w:ascii="Times New Roman" w:hAnsi="Times New Roman" w:cs="Times New Roman"/>
          <w:sz w:val="28"/>
          <w:szCs w:val="28"/>
        </w:rPr>
        <w:t xml:space="preserve"> империей в 1514 г., из которой были перевезены талантливые мастера.</w:t>
      </w:r>
      <w:r w:rsidR="00956610" w:rsidRPr="00956610">
        <w:rPr>
          <w:rFonts w:ascii="Times New Roman" w:hAnsi="Times New Roman" w:cs="Times New Roman"/>
          <w:sz w:val="28"/>
          <w:szCs w:val="28"/>
        </w:rPr>
        <w:t xml:space="preserve"> </w:t>
      </w:r>
      <w:r w:rsidR="00956610" w:rsidRPr="00956610">
        <w:rPr>
          <w:rFonts w:ascii="Times New Roman" w:hAnsi="Times New Roman" w:cs="Times New Roman"/>
          <w:sz w:val="28"/>
          <w:szCs w:val="28"/>
        </w:rPr>
        <w:t>[</w:t>
      </w:r>
      <w:r w:rsidR="00956610">
        <w:rPr>
          <w:rFonts w:ascii="Times New Roman" w:hAnsi="Times New Roman" w:cs="Times New Roman"/>
          <w:sz w:val="28"/>
          <w:szCs w:val="28"/>
        </w:rPr>
        <w:t>2</w:t>
      </w:r>
      <w:r w:rsidR="00956610" w:rsidRPr="00956610">
        <w:rPr>
          <w:rFonts w:ascii="Times New Roman" w:hAnsi="Times New Roman" w:cs="Times New Roman"/>
          <w:sz w:val="28"/>
          <w:szCs w:val="28"/>
        </w:rPr>
        <w:t>]</w:t>
      </w:r>
      <w:r w:rsidR="00956610" w:rsidRPr="00B425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4253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42538">
        <w:rPr>
          <w:rFonts w:ascii="Times New Roman" w:hAnsi="Times New Roman" w:cs="Times New Roman"/>
          <w:sz w:val="28"/>
          <w:szCs w:val="28"/>
        </w:rPr>
        <w:t xml:space="preserve"> этого момента, в</w:t>
      </w:r>
      <w:r w:rsidR="00B845E2">
        <w:rPr>
          <w:rFonts w:ascii="Times New Roman" w:hAnsi="Times New Roman" w:cs="Times New Roman"/>
          <w:sz w:val="28"/>
          <w:szCs w:val="28"/>
        </w:rPr>
        <w:t>месте с «золотым</w:t>
      </w:r>
      <w:r w:rsidRPr="00B42538">
        <w:rPr>
          <w:rFonts w:ascii="Times New Roman" w:hAnsi="Times New Roman" w:cs="Times New Roman"/>
          <w:sz w:val="28"/>
          <w:szCs w:val="28"/>
        </w:rPr>
        <w:t xml:space="preserve"> век</w:t>
      </w:r>
      <w:r w:rsidR="00B845E2">
        <w:rPr>
          <w:rFonts w:ascii="Times New Roman" w:hAnsi="Times New Roman" w:cs="Times New Roman"/>
          <w:sz w:val="28"/>
          <w:szCs w:val="28"/>
        </w:rPr>
        <w:t>ом</w:t>
      </w:r>
      <w:r w:rsidRPr="00B42538">
        <w:rPr>
          <w:rFonts w:ascii="Times New Roman" w:hAnsi="Times New Roman" w:cs="Times New Roman"/>
          <w:sz w:val="28"/>
          <w:szCs w:val="28"/>
        </w:rPr>
        <w:t>» Османской империи</w:t>
      </w:r>
      <w:r w:rsidR="00B845E2">
        <w:rPr>
          <w:rFonts w:ascii="Times New Roman" w:hAnsi="Times New Roman" w:cs="Times New Roman"/>
          <w:sz w:val="28"/>
          <w:szCs w:val="28"/>
        </w:rPr>
        <w:t>,</w:t>
      </w:r>
      <w:r w:rsidRPr="00B42538">
        <w:rPr>
          <w:rFonts w:ascii="Times New Roman" w:hAnsi="Times New Roman" w:cs="Times New Roman"/>
          <w:sz w:val="28"/>
          <w:szCs w:val="28"/>
        </w:rPr>
        <w:t xml:space="preserve"> начинается второй этап развития керамического искусства. Местная керамика выходит на новый уровень: совершенствуется мастерство художников, разрабатываются </w:t>
      </w:r>
      <w:r w:rsidR="00B845E2">
        <w:rPr>
          <w:rFonts w:ascii="Times New Roman" w:hAnsi="Times New Roman" w:cs="Times New Roman"/>
          <w:sz w:val="28"/>
          <w:szCs w:val="28"/>
        </w:rPr>
        <w:t>оригинальные</w:t>
      </w:r>
      <w:r w:rsidRPr="00B42538">
        <w:rPr>
          <w:rFonts w:ascii="Times New Roman" w:hAnsi="Times New Roman" w:cs="Times New Roman"/>
          <w:sz w:val="28"/>
          <w:szCs w:val="28"/>
        </w:rPr>
        <w:t xml:space="preserve"> элементы, в оборот вводятся новые цвета. Османское искусство отошло от подражания и приобрело самобытные черты.</w:t>
      </w:r>
      <w:r w:rsidR="00CB7511">
        <w:rPr>
          <w:rFonts w:ascii="Times New Roman" w:hAnsi="Times New Roman" w:cs="Times New Roman"/>
          <w:sz w:val="28"/>
          <w:szCs w:val="28"/>
        </w:rPr>
        <w:t xml:space="preserve"> </w:t>
      </w:r>
      <w:r w:rsidR="00956610" w:rsidRPr="00956610">
        <w:rPr>
          <w:rFonts w:ascii="Times New Roman" w:hAnsi="Times New Roman" w:cs="Times New Roman"/>
          <w:sz w:val="28"/>
          <w:szCs w:val="28"/>
        </w:rPr>
        <w:t>[</w:t>
      </w:r>
      <w:r w:rsidR="00956610">
        <w:rPr>
          <w:rFonts w:ascii="Times New Roman" w:hAnsi="Times New Roman" w:cs="Times New Roman"/>
          <w:sz w:val="28"/>
          <w:szCs w:val="28"/>
          <w:lang w:val="en-GB"/>
        </w:rPr>
        <w:t>6</w:t>
      </w:r>
      <w:r w:rsidR="00956610">
        <w:rPr>
          <w:rFonts w:ascii="Times New Roman" w:hAnsi="Times New Roman" w:cs="Times New Roman"/>
          <w:sz w:val="28"/>
          <w:szCs w:val="28"/>
          <w:lang w:val="en-GB"/>
        </w:rPr>
        <w:t>: 28</w:t>
      </w:r>
      <w:r w:rsidR="00956610">
        <w:rPr>
          <w:rFonts w:ascii="Times New Roman" w:hAnsi="Times New Roman" w:cs="Times New Roman"/>
          <w:sz w:val="28"/>
          <w:szCs w:val="28"/>
          <w:lang w:val="en-GB"/>
        </w:rPr>
        <w:t>]</w:t>
      </w:r>
    </w:p>
    <w:p w:rsidR="00807B43" w:rsidRPr="00B42538" w:rsidRDefault="00807B43" w:rsidP="009566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538">
        <w:rPr>
          <w:rFonts w:ascii="Times New Roman" w:hAnsi="Times New Roman" w:cs="Times New Roman"/>
          <w:sz w:val="28"/>
          <w:szCs w:val="28"/>
        </w:rPr>
        <w:t xml:space="preserve">Расцвет государства в этот период повлек за собой и развитие искусства. Объемы керамической продукции были высоки, изготовлялись как предметы декоративно-прикладного характера, так и изразцы для украшения внутреннего убранства помещений. </w:t>
      </w:r>
      <w:r w:rsidR="00956610" w:rsidRPr="00956610">
        <w:rPr>
          <w:rFonts w:ascii="Times New Roman" w:hAnsi="Times New Roman" w:cs="Times New Roman"/>
          <w:sz w:val="28"/>
          <w:szCs w:val="28"/>
        </w:rPr>
        <w:t>[</w:t>
      </w:r>
      <w:r w:rsidR="00956610" w:rsidRPr="00956610">
        <w:rPr>
          <w:rFonts w:ascii="Times New Roman" w:hAnsi="Times New Roman" w:cs="Times New Roman"/>
          <w:sz w:val="28"/>
          <w:szCs w:val="28"/>
        </w:rPr>
        <w:t>1</w:t>
      </w:r>
      <w:r w:rsidR="00956610" w:rsidRPr="00956610">
        <w:rPr>
          <w:rFonts w:ascii="Times New Roman" w:hAnsi="Times New Roman" w:cs="Times New Roman"/>
          <w:sz w:val="28"/>
          <w:szCs w:val="28"/>
        </w:rPr>
        <w:t>: 27]</w:t>
      </w:r>
      <w:r w:rsidR="00956610" w:rsidRPr="00B42538">
        <w:rPr>
          <w:rFonts w:ascii="Times New Roman" w:hAnsi="Times New Roman" w:cs="Times New Roman"/>
          <w:sz w:val="28"/>
          <w:szCs w:val="28"/>
        </w:rPr>
        <w:t xml:space="preserve"> </w:t>
      </w:r>
      <w:r w:rsidRPr="00B42538">
        <w:rPr>
          <w:rFonts w:ascii="Times New Roman" w:hAnsi="Times New Roman" w:cs="Times New Roman"/>
          <w:sz w:val="28"/>
          <w:szCs w:val="28"/>
        </w:rPr>
        <w:t xml:space="preserve">Крупные турецкие города были украшены уникальными изразцами, до сих пор поражающими своей яркостью и тонкостью исполнения. Именно в этот период </w:t>
      </w:r>
      <w:proofErr w:type="spellStart"/>
      <w:r w:rsidRPr="00B42538">
        <w:rPr>
          <w:rFonts w:ascii="Times New Roman" w:hAnsi="Times New Roman" w:cs="Times New Roman"/>
          <w:sz w:val="28"/>
          <w:szCs w:val="28"/>
        </w:rPr>
        <w:t>Изник</w:t>
      </w:r>
      <w:proofErr w:type="spellEnd"/>
      <w:r w:rsidRPr="00B42538">
        <w:rPr>
          <w:rFonts w:ascii="Times New Roman" w:hAnsi="Times New Roman" w:cs="Times New Roman"/>
          <w:sz w:val="28"/>
          <w:szCs w:val="28"/>
        </w:rPr>
        <w:t xml:space="preserve"> стал осуществлять производство только для богатого султанского двора. </w:t>
      </w:r>
      <w:r w:rsidR="00B845E2">
        <w:rPr>
          <w:rFonts w:ascii="Times New Roman" w:hAnsi="Times New Roman" w:cs="Times New Roman"/>
          <w:sz w:val="28"/>
          <w:szCs w:val="28"/>
        </w:rPr>
        <w:t xml:space="preserve">Созданные там керамические изделия </w:t>
      </w:r>
      <w:r w:rsidRPr="00B42538">
        <w:rPr>
          <w:rFonts w:ascii="Times New Roman" w:hAnsi="Times New Roman" w:cs="Times New Roman"/>
          <w:sz w:val="28"/>
          <w:szCs w:val="28"/>
        </w:rPr>
        <w:t>стали считаться предметами роскоши.</w:t>
      </w:r>
      <w:r w:rsidR="00CB7511">
        <w:rPr>
          <w:rFonts w:ascii="Times New Roman" w:hAnsi="Times New Roman" w:cs="Times New Roman"/>
          <w:sz w:val="28"/>
          <w:szCs w:val="28"/>
        </w:rPr>
        <w:t xml:space="preserve"> </w:t>
      </w:r>
      <w:r w:rsidR="00956610" w:rsidRPr="00956610">
        <w:rPr>
          <w:rFonts w:ascii="Times New Roman" w:hAnsi="Times New Roman" w:cs="Times New Roman"/>
          <w:sz w:val="28"/>
          <w:szCs w:val="28"/>
        </w:rPr>
        <w:t>[</w:t>
      </w:r>
      <w:r w:rsidR="00956610" w:rsidRPr="00B845E2">
        <w:rPr>
          <w:rFonts w:ascii="Times New Roman" w:hAnsi="Times New Roman" w:cs="Times New Roman"/>
          <w:sz w:val="28"/>
          <w:szCs w:val="28"/>
        </w:rPr>
        <w:t>5: 38</w:t>
      </w:r>
      <w:r w:rsidR="00956610" w:rsidRPr="00B845E2">
        <w:rPr>
          <w:rFonts w:ascii="Times New Roman" w:hAnsi="Times New Roman" w:cs="Times New Roman"/>
          <w:sz w:val="28"/>
          <w:szCs w:val="28"/>
        </w:rPr>
        <w:t>]</w:t>
      </w:r>
    </w:p>
    <w:p w:rsidR="00807B43" w:rsidRPr="00B42538" w:rsidRDefault="00B845E2" w:rsidP="00B42538">
      <w:pPr>
        <w:spacing w:after="0" w:line="360" w:lineRule="auto"/>
        <w:ind w:right="16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XVII в. н</w:t>
      </w:r>
      <w:r w:rsidR="00807B43" w:rsidRPr="00B425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ачинается третий этап. Вместе с общим упадком Османской империи объемы производства керамики в </w:t>
      </w:r>
      <w:proofErr w:type="spellStart"/>
      <w:r w:rsidR="00807B43" w:rsidRPr="00B425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Изнике</w:t>
      </w:r>
      <w:proofErr w:type="spellEnd"/>
      <w:r w:rsidR="00807B43" w:rsidRPr="00B425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снизились, а ее качество значительно ухудшилось. При этом появились новые характерные особенности изделий: христианские мотивы, изображения людей и животных, а также золочение. </w:t>
      </w:r>
    </w:p>
    <w:p w:rsidR="00807B43" w:rsidRPr="00B42538" w:rsidRDefault="00807B43" w:rsidP="00B42538">
      <w:pPr>
        <w:spacing w:after="0" w:line="360" w:lineRule="auto"/>
        <w:ind w:right="1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5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В это время происходит возвышение другого керамического центра – </w:t>
      </w:r>
      <w:proofErr w:type="spellStart"/>
      <w:r w:rsidRPr="00B425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Кютахьи</w:t>
      </w:r>
      <w:proofErr w:type="spellEnd"/>
      <w:r w:rsidRPr="00B4253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2835EE" w:rsidRPr="00B42538" w:rsidRDefault="00807B43" w:rsidP="00B425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538">
        <w:rPr>
          <w:rFonts w:ascii="Times New Roman" w:hAnsi="Times New Roman" w:cs="Times New Roman"/>
          <w:sz w:val="28"/>
          <w:szCs w:val="28"/>
        </w:rPr>
        <w:tab/>
        <w:t>Изделия, производим</w:t>
      </w:r>
      <w:r w:rsidR="00B845E2">
        <w:rPr>
          <w:rFonts w:ascii="Times New Roman" w:hAnsi="Times New Roman" w:cs="Times New Roman"/>
          <w:sz w:val="28"/>
          <w:szCs w:val="28"/>
        </w:rPr>
        <w:t xml:space="preserve">ые </w:t>
      </w:r>
      <w:proofErr w:type="spellStart"/>
      <w:r w:rsidR="00B845E2">
        <w:rPr>
          <w:rFonts w:ascii="Times New Roman" w:hAnsi="Times New Roman" w:cs="Times New Roman"/>
          <w:sz w:val="28"/>
          <w:szCs w:val="28"/>
        </w:rPr>
        <w:t>кютахийскими</w:t>
      </w:r>
      <w:proofErr w:type="spellEnd"/>
      <w:r w:rsidR="00B845E2">
        <w:rPr>
          <w:rFonts w:ascii="Times New Roman" w:hAnsi="Times New Roman" w:cs="Times New Roman"/>
          <w:sz w:val="28"/>
          <w:szCs w:val="28"/>
        </w:rPr>
        <w:t xml:space="preserve"> мастерами, были в основном</w:t>
      </w:r>
      <w:r w:rsidRPr="00B42538">
        <w:rPr>
          <w:rFonts w:ascii="Times New Roman" w:hAnsi="Times New Roman" w:cs="Times New Roman"/>
          <w:sz w:val="28"/>
          <w:szCs w:val="28"/>
        </w:rPr>
        <w:t xml:space="preserve"> предметами утвари. Сравнивая продукцию </w:t>
      </w:r>
      <w:proofErr w:type="spellStart"/>
      <w:r w:rsidRPr="00B42538">
        <w:rPr>
          <w:rFonts w:ascii="Times New Roman" w:hAnsi="Times New Roman" w:cs="Times New Roman"/>
          <w:sz w:val="28"/>
          <w:szCs w:val="28"/>
        </w:rPr>
        <w:t>Изн</w:t>
      </w:r>
      <w:r w:rsidR="00B845E2">
        <w:rPr>
          <w:rFonts w:ascii="Times New Roman" w:hAnsi="Times New Roman" w:cs="Times New Roman"/>
          <w:sz w:val="28"/>
          <w:szCs w:val="28"/>
        </w:rPr>
        <w:t>ика</w:t>
      </w:r>
      <w:proofErr w:type="spellEnd"/>
      <w:r w:rsidR="00B845E2">
        <w:rPr>
          <w:rFonts w:ascii="Times New Roman" w:hAnsi="Times New Roman" w:cs="Times New Roman"/>
          <w:sz w:val="28"/>
          <w:szCs w:val="28"/>
        </w:rPr>
        <w:t xml:space="preserve"> в период его расцвета с</w:t>
      </w:r>
      <w:r w:rsidRPr="00B42538">
        <w:rPr>
          <w:rFonts w:ascii="Times New Roman" w:hAnsi="Times New Roman" w:cs="Times New Roman"/>
          <w:sz w:val="28"/>
          <w:szCs w:val="28"/>
        </w:rPr>
        <w:t xml:space="preserve"> </w:t>
      </w:r>
      <w:r w:rsidR="00B845E2">
        <w:rPr>
          <w:rFonts w:ascii="Times New Roman" w:hAnsi="Times New Roman" w:cs="Times New Roman"/>
          <w:sz w:val="28"/>
          <w:szCs w:val="28"/>
        </w:rPr>
        <w:t xml:space="preserve">керамикой </w:t>
      </w:r>
      <w:proofErr w:type="spellStart"/>
      <w:r w:rsidRPr="00B42538">
        <w:rPr>
          <w:rFonts w:ascii="Times New Roman" w:hAnsi="Times New Roman" w:cs="Times New Roman"/>
          <w:sz w:val="28"/>
          <w:szCs w:val="28"/>
        </w:rPr>
        <w:t>Кютахьи</w:t>
      </w:r>
      <w:proofErr w:type="spellEnd"/>
      <w:r w:rsidRPr="00B42538">
        <w:rPr>
          <w:rFonts w:ascii="Times New Roman" w:hAnsi="Times New Roman" w:cs="Times New Roman"/>
          <w:sz w:val="28"/>
          <w:szCs w:val="28"/>
        </w:rPr>
        <w:t xml:space="preserve">, можно заметить большую разницу в качестве </w:t>
      </w:r>
      <w:r w:rsidR="006B1781" w:rsidRPr="00B42538">
        <w:rPr>
          <w:rFonts w:ascii="Times New Roman" w:hAnsi="Times New Roman" w:cs="Times New Roman"/>
          <w:sz w:val="28"/>
          <w:szCs w:val="28"/>
        </w:rPr>
        <w:t>изделий.</w:t>
      </w:r>
      <w:r w:rsidR="002835EE" w:rsidRPr="00B42538">
        <w:rPr>
          <w:rFonts w:ascii="Times New Roman" w:hAnsi="Times New Roman" w:cs="Times New Roman"/>
          <w:sz w:val="28"/>
          <w:szCs w:val="28"/>
        </w:rPr>
        <w:t xml:space="preserve"> </w:t>
      </w:r>
      <w:r w:rsidR="00C476B3" w:rsidRPr="00B42538">
        <w:rPr>
          <w:rFonts w:ascii="Times New Roman" w:hAnsi="Times New Roman" w:cs="Times New Roman"/>
          <w:sz w:val="28"/>
          <w:szCs w:val="28"/>
        </w:rPr>
        <w:t xml:space="preserve">Работа мастеров отличалась относительной небрежностью. На более низком уровне </w:t>
      </w:r>
      <w:r w:rsidR="009F0524">
        <w:rPr>
          <w:rFonts w:ascii="Times New Roman" w:hAnsi="Times New Roman" w:cs="Times New Roman"/>
          <w:sz w:val="28"/>
          <w:szCs w:val="28"/>
        </w:rPr>
        <w:t>было также качество материалов:</w:t>
      </w:r>
      <w:r w:rsidR="00C476B3" w:rsidRPr="00B42538">
        <w:rPr>
          <w:rFonts w:ascii="Times New Roman" w:hAnsi="Times New Roman" w:cs="Times New Roman"/>
          <w:sz w:val="28"/>
          <w:szCs w:val="28"/>
        </w:rPr>
        <w:t xml:space="preserve"> черепка, красок и глазури.</w:t>
      </w:r>
    </w:p>
    <w:p w:rsidR="00807B43" w:rsidRPr="00956610" w:rsidRDefault="002835EE" w:rsidP="009566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538">
        <w:rPr>
          <w:rFonts w:ascii="Times New Roman" w:hAnsi="Times New Roman" w:cs="Times New Roman"/>
          <w:sz w:val="28"/>
          <w:szCs w:val="28"/>
        </w:rPr>
        <w:t xml:space="preserve">Однако керамика </w:t>
      </w:r>
      <w:proofErr w:type="spellStart"/>
      <w:r w:rsidRPr="00B42538">
        <w:rPr>
          <w:rFonts w:ascii="Times New Roman" w:hAnsi="Times New Roman" w:cs="Times New Roman"/>
          <w:sz w:val="28"/>
          <w:szCs w:val="28"/>
        </w:rPr>
        <w:t>Кютахьи</w:t>
      </w:r>
      <w:proofErr w:type="spellEnd"/>
      <w:r w:rsidRPr="00B42538">
        <w:rPr>
          <w:rFonts w:ascii="Times New Roman" w:hAnsi="Times New Roman" w:cs="Times New Roman"/>
          <w:sz w:val="28"/>
          <w:szCs w:val="28"/>
        </w:rPr>
        <w:t xml:space="preserve"> </w:t>
      </w:r>
      <w:r w:rsidR="00807B43" w:rsidRPr="00B42538">
        <w:rPr>
          <w:rFonts w:ascii="Times New Roman" w:hAnsi="Times New Roman" w:cs="Times New Roman"/>
          <w:sz w:val="28"/>
          <w:szCs w:val="28"/>
        </w:rPr>
        <w:t xml:space="preserve">успешно продавалась как внутри империи, так и за ее пределами. В целом, производство имело тесные связи с Западной Европой </w:t>
      </w:r>
      <w:r w:rsidR="006B1781" w:rsidRPr="00B42538">
        <w:rPr>
          <w:rFonts w:ascii="Times New Roman" w:hAnsi="Times New Roman" w:cs="Times New Roman"/>
          <w:sz w:val="28"/>
          <w:szCs w:val="28"/>
        </w:rPr>
        <w:t>-</w:t>
      </w:r>
      <w:r w:rsidR="00807B43" w:rsidRPr="00B42538">
        <w:rPr>
          <w:rFonts w:ascii="Times New Roman" w:hAnsi="Times New Roman" w:cs="Times New Roman"/>
          <w:sz w:val="28"/>
          <w:szCs w:val="28"/>
        </w:rPr>
        <w:t xml:space="preserve"> туда</w:t>
      </w:r>
      <w:r w:rsidR="006B1781" w:rsidRPr="00B42538">
        <w:rPr>
          <w:rFonts w:ascii="Times New Roman" w:hAnsi="Times New Roman" w:cs="Times New Roman"/>
          <w:sz w:val="28"/>
          <w:szCs w:val="28"/>
        </w:rPr>
        <w:t xml:space="preserve"> поставлялись</w:t>
      </w:r>
      <w:r w:rsidR="00807B43" w:rsidRPr="00B42538">
        <w:rPr>
          <w:rFonts w:ascii="Times New Roman" w:hAnsi="Times New Roman" w:cs="Times New Roman"/>
          <w:sz w:val="28"/>
          <w:szCs w:val="28"/>
        </w:rPr>
        <w:t xml:space="preserve"> значительные объемы продукции. Кроме того, большинство </w:t>
      </w:r>
      <w:proofErr w:type="spellStart"/>
      <w:r w:rsidR="00807B43" w:rsidRPr="00B42538">
        <w:rPr>
          <w:rFonts w:ascii="Times New Roman" w:hAnsi="Times New Roman" w:cs="Times New Roman"/>
          <w:sz w:val="28"/>
          <w:szCs w:val="28"/>
        </w:rPr>
        <w:t>кютахийских</w:t>
      </w:r>
      <w:proofErr w:type="spellEnd"/>
      <w:r w:rsidR="00807B43" w:rsidRPr="00B42538">
        <w:rPr>
          <w:rFonts w:ascii="Times New Roman" w:hAnsi="Times New Roman" w:cs="Times New Roman"/>
          <w:sz w:val="28"/>
          <w:szCs w:val="28"/>
        </w:rPr>
        <w:t xml:space="preserve"> мастеров были представителями христианских общин, что тоже нашло отражение в производимых предметах искусства.</w:t>
      </w:r>
      <w:r w:rsidR="00CB7511">
        <w:rPr>
          <w:rFonts w:ascii="Times New Roman" w:hAnsi="Times New Roman" w:cs="Times New Roman"/>
          <w:sz w:val="28"/>
          <w:szCs w:val="28"/>
        </w:rPr>
        <w:t xml:space="preserve"> </w:t>
      </w:r>
      <w:r w:rsidR="00956610" w:rsidRPr="00956610">
        <w:rPr>
          <w:rFonts w:ascii="Times New Roman" w:hAnsi="Times New Roman" w:cs="Times New Roman"/>
          <w:sz w:val="28"/>
          <w:szCs w:val="28"/>
        </w:rPr>
        <w:t>[6</w:t>
      </w:r>
      <w:r w:rsidR="00956610">
        <w:rPr>
          <w:rFonts w:ascii="Times New Roman" w:hAnsi="Times New Roman" w:cs="Times New Roman"/>
          <w:sz w:val="28"/>
          <w:szCs w:val="28"/>
        </w:rPr>
        <w:t>: 76</w:t>
      </w:r>
      <w:r w:rsidR="00956610" w:rsidRPr="00956610">
        <w:rPr>
          <w:rFonts w:ascii="Times New Roman" w:hAnsi="Times New Roman" w:cs="Times New Roman"/>
          <w:sz w:val="28"/>
          <w:szCs w:val="28"/>
        </w:rPr>
        <w:t>]</w:t>
      </w:r>
    </w:p>
    <w:p w:rsidR="00807B43" w:rsidRPr="00B42538" w:rsidRDefault="00807B43" w:rsidP="009566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538">
        <w:rPr>
          <w:rFonts w:ascii="Times New Roman" w:hAnsi="Times New Roman" w:cs="Times New Roman"/>
          <w:sz w:val="28"/>
          <w:szCs w:val="28"/>
        </w:rPr>
        <w:t xml:space="preserve">Изучая искусство Османской империи в целом и керамическое дело в частности, можно заметить, что оно напрямую зависело от социально-экономического положения государства. Расцвет империи привел к подъему искусства и регулярным крупным государственным заказам. Упадок </w:t>
      </w:r>
      <w:r w:rsidR="002835EE" w:rsidRPr="00B42538">
        <w:rPr>
          <w:rFonts w:ascii="Times New Roman" w:hAnsi="Times New Roman" w:cs="Times New Roman"/>
          <w:sz w:val="28"/>
          <w:szCs w:val="28"/>
        </w:rPr>
        <w:t>османской державы</w:t>
      </w:r>
      <w:r w:rsidRPr="00B42538">
        <w:rPr>
          <w:rFonts w:ascii="Times New Roman" w:hAnsi="Times New Roman" w:cs="Times New Roman"/>
          <w:sz w:val="28"/>
          <w:szCs w:val="28"/>
        </w:rPr>
        <w:t xml:space="preserve"> повлек соответствующие последствия для ремесленных центров.</w:t>
      </w:r>
      <w:r w:rsidR="00CB7511">
        <w:rPr>
          <w:rFonts w:ascii="Times New Roman" w:hAnsi="Times New Roman" w:cs="Times New Roman"/>
          <w:sz w:val="28"/>
          <w:szCs w:val="28"/>
        </w:rPr>
        <w:t xml:space="preserve"> </w:t>
      </w:r>
      <w:r w:rsidR="00956610" w:rsidRPr="00956610">
        <w:rPr>
          <w:rFonts w:ascii="Times New Roman" w:hAnsi="Times New Roman" w:cs="Times New Roman"/>
          <w:sz w:val="28"/>
          <w:szCs w:val="28"/>
        </w:rPr>
        <w:t>[</w:t>
      </w:r>
      <w:r w:rsidR="00956610">
        <w:rPr>
          <w:rFonts w:ascii="Times New Roman" w:hAnsi="Times New Roman" w:cs="Times New Roman"/>
          <w:sz w:val="28"/>
          <w:szCs w:val="28"/>
          <w:lang w:val="en-GB"/>
        </w:rPr>
        <w:t>4</w:t>
      </w:r>
      <w:r w:rsidR="00956610">
        <w:rPr>
          <w:rFonts w:ascii="Times New Roman" w:hAnsi="Times New Roman" w:cs="Times New Roman"/>
          <w:sz w:val="28"/>
          <w:szCs w:val="28"/>
          <w:lang w:val="en-GB"/>
        </w:rPr>
        <w:t xml:space="preserve">: </w:t>
      </w:r>
      <w:r w:rsidR="00956610">
        <w:rPr>
          <w:rFonts w:ascii="Times New Roman" w:hAnsi="Times New Roman" w:cs="Times New Roman"/>
          <w:sz w:val="28"/>
          <w:szCs w:val="28"/>
          <w:lang w:val="en-GB"/>
        </w:rPr>
        <w:t>8</w:t>
      </w:r>
      <w:r w:rsidR="00956610">
        <w:rPr>
          <w:rFonts w:ascii="Times New Roman" w:hAnsi="Times New Roman" w:cs="Times New Roman"/>
          <w:sz w:val="28"/>
          <w:szCs w:val="28"/>
          <w:lang w:val="en-GB"/>
        </w:rPr>
        <w:t>]</w:t>
      </w:r>
    </w:p>
    <w:p w:rsidR="00807B43" w:rsidRPr="00A51953" w:rsidRDefault="00807B43" w:rsidP="009566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538">
        <w:rPr>
          <w:rFonts w:ascii="Times New Roman" w:hAnsi="Times New Roman" w:cs="Times New Roman"/>
          <w:sz w:val="28"/>
          <w:szCs w:val="28"/>
        </w:rPr>
        <w:t>Кроме того, интересно рассматривать османскую керамику в контексте исламского искусства. Это позволяет отметить черты, характерные для всего мусульманского мира, например, использование арабесок,</w:t>
      </w:r>
      <w:r w:rsidR="00A51953" w:rsidRPr="00A519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56610" w:rsidRPr="00956610">
        <w:rPr>
          <w:rFonts w:ascii="Times New Roman" w:hAnsi="Times New Roman" w:cs="Times New Roman"/>
          <w:sz w:val="28"/>
          <w:szCs w:val="28"/>
        </w:rPr>
        <w:t>[</w:t>
      </w:r>
      <w:r w:rsidR="00956610">
        <w:rPr>
          <w:rFonts w:ascii="Times New Roman" w:hAnsi="Times New Roman" w:cs="Times New Roman"/>
          <w:sz w:val="28"/>
          <w:szCs w:val="28"/>
        </w:rPr>
        <w:t>3</w:t>
      </w:r>
      <w:r w:rsidR="00956610" w:rsidRPr="00956610">
        <w:rPr>
          <w:rFonts w:ascii="Times New Roman" w:hAnsi="Times New Roman" w:cs="Times New Roman"/>
          <w:sz w:val="28"/>
          <w:szCs w:val="28"/>
        </w:rPr>
        <w:t>: 32</w:t>
      </w:r>
      <w:r w:rsidR="00956610" w:rsidRPr="00956610">
        <w:rPr>
          <w:rFonts w:ascii="Times New Roman" w:hAnsi="Times New Roman" w:cs="Times New Roman"/>
          <w:sz w:val="28"/>
          <w:szCs w:val="28"/>
        </w:rPr>
        <w:t>]</w:t>
      </w:r>
      <w:r w:rsidR="00956610" w:rsidRPr="00B42538">
        <w:rPr>
          <w:rFonts w:ascii="Times New Roman" w:hAnsi="Times New Roman" w:cs="Times New Roman"/>
          <w:sz w:val="28"/>
          <w:szCs w:val="28"/>
        </w:rPr>
        <w:t xml:space="preserve"> </w:t>
      </w:r>
      <w:r w:rsidRPr="00B42538">
        <w:rPr>
          <w:rFonts w:ascii="Times New Roman" w:hAnsi="Times New Roman" w:cs="Times New Roman"/>
          <w:sz w:val="28"/>
          <w:szCs w:val="28"/>
        </w:rPr>
        <w:t xml:space="preserve">и самобытные турецкие элементы, выработанные местными мастерами. </w:t>
      </w:r>
      <w:r w:rsidR="00956610" w:rsidRPr="00956610">
        <w:rPr>
          <w:rFonts w:ascii="Times New Roman" w:hAnsi="Times New Roman" w:cs="Times New Roman"/>
          <w:sz w:val="28"/>
          <w:szCs w:val="28"/>
        </w:rPr>
        <w:t>[</w:t>
      </w:r>
      <w:r w:rsidR="00956610">
        <w:rPr>
          <w:rFonts w:ascii="Times New Roman" w:hAnsi="Times New Roman" w:cs="Times New Roman"/>
          <w:sz w:val="28"/>
          <w:szCs w:val="28"/>
          <w:lang w:val="en-GB"/>
        </w:rPr>
        <w:t>7: 8</w:t>
      </w:r>
      <w:r w:rsidR="00956610">
        <w:rPr>
          <w:rFonts w:ascii="Times New Roman" w:hAnsi="Times New Roman" w:cs="Times New Roman"/>
          <w:sz w:val="28"/>
          <w:szCs w:val="28"/>
          <w:lang w:val="en-GB"/>
        </w:rPr>
        <w:t>]</w:t>
      </w:r>
    </w:p>
    <w:p w:rsidR="00807B43" w:rsidRDefault="00807B43" w:rsidP="00B425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538">
        <w:rPr>
          <w:rFonts w:ascii="Times New Roman" w:hAnsi="Times New Roman" w:cs="Times New Roman"/>
          <w:sz w:val="28"/>
          <w:szCs w:val="28"/>
        </w:rPr>
        <w:t>Керамическое и</w:t>
      </w:r>
      <w:r w:rsidR="00C476B3" w:rsidRPr="00B42538">
        <w:rPr>
          <w:rFonts w:ascii="Times New Roman" w:hAnsi="Times New Roman" w:cs="Times New Roman"/>
          <w:sz w:val="28"/>
          <w:szCs w:val="28"/>
        </w:rPr>
        <w:t xml:space="preserve">скусство </w:t>
      </w:r>
      <w:proofErr w:type="spellStart"/>
      <w:r w:rsidR="00C476B3" w:rsidRPr="00B42538">
        <w:rPr>
          <w:rFonts w:ascii="Times New Roman" w:hAnsi="Times New Roman" w:cs="Times New Roman"/>
          <w:sz w:val="28"/>
          <w:szCs w:val="28"/>
        </w:rPr>
        <w:t>Изника</w:t>
      </w:r>
      <w:proofErr w:type="spellEnd"/>
      <w:r w:rsidR="00C476B3" w:rsidRPr="00B4253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476B3" w:rsidRPr="00B42538">
        <w:rPr>
          <w:rFonts w:ascii="Times New Roman" w:hAnsi="Times New Roman" w:cs="Times New Roman"/>
          <w:sz w:val="28"/>
          <w:szCs w:val="28"/>
        </w:rPr>
        <w:t>Кютахьи</w:t>
      </w:r>
      <w:proofErr w:type="spellEnd"/>
      <w:r w:rsidR="00C476B3" w:rsidRPr="00B42538">
        <w:rPr>
          <w:rFonts w:ascii="Times New Roman" w:hAnsi="Times New Roman" w:cs="Times New Roman"/>
          <w:sz w:val="28"/>
          <w:szCs w:val="28"/>
        </w:rPr>
        <w:t>, рассмотренное в докладе</w:t>
      </w:r>
      <w:r w:rsidRPr="00B42538">
        <w:rPr>
          <w:rFonts w:ascii="Times New Roman" w:hAnsi="Times New Roman" w:cs="Times New Roman"/>
          <w:sz w:val="28"/>
          <w:szCs w:val="28"/>
        </w:rPr>
        <w:t xml:space="preserve"> – лишь небольшая часть огромного культурного наследия </w:t>
      </w:r>
      <w:r w:rsidR="002835EE" w:rsidRPr="00B42538">
        <w:rPr>
          <w:rFonts w:ascii="Times New Roman" w:hAnsi="Times New Roman" w:cs="Times New Roman"/>
          <w:sz w:val="28"/>
          <w:szCs w:val="28"/>
        </w:rPr>
        <w:t>Османской империи</w:t>
      </w:r>
      <w:r w:rsidRPr="00B42538">
        <w:rPr>
          <w:rFonts w:ascii="Times New Roman" w:hAnsi="Times New Roman" w:cs="Times New Roman"/>
          <w:sz w:val="28"/>
          <w:szCs w:val="28"/>
        </w:rPr>
        <w:t>. По</w:t>
      </w:r>
      <w:r w:rsidR="009F0524">
        <w:rPr>
          <w:rFonts w:ascii="Times New Roman" w:hAnsi="Times New Roman" w:cs="Times New Roman"/>
          <w:sz w:val="28"/>
          <w:szCs w:val="28"/>
        </w:rPr>
        <w:t xml:space="preserve">этому интересно и крайне важно </w:t>
      </w:r>
      <w:bookmarkStart w:id="0" w:name="_GoBack"/>
      <w:bookmarkEnd w:id="0"/>
      <w:r w:rsidR="009F0524">
        <w:rPr>
          <w:rFonts w:ascii="Times New Roman" w:hAnsi="Times New Roman" w:cs="Times New Roman"/>
          <w:sz w:val="28"/>
          <w:szCs w:val="28"/>
        </w:rPr>
        <w:t>изучать</w:t>
      </w:r>
      <w:r w:rsidRPr="00B42538">
        <w:rPr>
          <w:rFonts w:ascii="Times New Roman" w:hAnsi="Times New Roman" w:cs="Times New Roman"/>
          <w:sz w:val="28"/>
          <w:szCs w:val="28"/>
        </w:rPr>
        <w:t>, оценивать и сравнивать различные объекты турецкой художественной культуры, особенно на фоне новых археологических находок и современных материалов музеев.</w:t>
      </w:r>
    </w:p>
    <w:p w:rsidR="00CB7511" w:rsidRDefault="00CB7511" w:rsidP="00B425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1953" w:rsidRPr="00A51953" w:rsidRDefault="00A51953" w:rsidP="00A51953">
      <w:pPr>
        <w:pStyle w:val="a8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51953">
        <w:rPr>
          <w:rFonts w:ascii="Times New Roman" w:hAnsi="Times New Roman" w:cs="Times New Roman"/>
          <w:sz w:val="28"/>
          <w:szCs w:val="28"/>
        </w:rPr>
        <w:t>Литература:</w:t>
      </w:r>
    </w:p>
    <w:p w:rsidR="00CB7511" w:rsidRDefault="00CB7511" w:rsidP="00CB7511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История декоративно-прикладного искусства от древнейших времен до наших дней. М.: </w:t>
      </w:r>
      <w:r w:rsidRPr="004C3A8C">
        <w:rPr>
          <w:rFonts w:ascii="Times New Roman" w:hAnsi="Times New Roman" w:cs="Times New Roman"/>
          <w:sz w:val="28"/>
          <w:szCs w:val="28"/>
        </w:rPr>
        <w:t>Государственно</w:t>
      </w:r>
      <w:r>
        <w:rPr>
          <w:rFonts w:ascii="Times New Roman" w:hAnsi="Times New Roman" w:cs="Times New Roman"/>
          <w:sz w:val="28"/>
          <w:szCs w:val="28"/>
        </w:rPr>
        <w:t>е издательство «Искусство», 1982</w:t>
      </w:r>
      <w:r w:rsidRPr="004C3A8C">
        <w:rPr>
          <w:rFonts w:ascii="Times New Roman" w:hAnsi="Times New Roman" w:cs="Times New Roman"/>
          <w:sz w:val="28"/>
          <w:szCs w:val="28"/>
        </w:rPr>
        <w:t>.</w:t>
      </w:r>
    </w:p>
    <w:p w:rsidR="00A51953" w:rsidRPr="00A51953" w:rsidRDefault="00A51953" w:rsidP="00A5195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az-Latn-AZ" w:bidi="he-IL"/>
        </w:rPr>
      </w:pPr>
      <w:r w:rsidRPr="004C3A8C">
        <w:rPr>
          <w:rFonts w:ascii="Times New Roman" w:hAnsi="Times New Roman" w:cs="Times New Roman"/>
          <w:sz w:val="28"/>
          <w:szCs w:val="28"/>
          <w:lang w:bidi="he-IL"/>
        </w:rPr>
        <w:lastRenderedPageBreak/>
        <w:t>Еремеев Д.Е., Мейер М.С. История Турции в средние века и новое время</w:t>
      </w:r>
      <w:r w:rsidRPr="00110DF5">
        <w:rPr>
          <w:rFonts w:ascii="Times New Roman" w:hAnsi="Times New Roman" w:cs="Times New Roman"/>
          <w:sz w:val="28"/>
          <w:szCs w:val="28"/>
          <w:lang w:bidi="he-IL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GB"/>
        </w:rPr>
        <w:t>URL</w:t>
      </w:r>
      <w:r w:rsidRPr="00110DF5">
        <w:rPr>
          <w:rFonts w:ascii="Times New Roman" w:hAnsi="Times New Roman" w:cs="Times New Roman"/>
          <w:sz w:val="28"/>
          <w:szCs w:val="28"/>
        </w:rPr>
        <w:t>:</w:t>
      </w:r>
      <w:r w:rsidRPr="004C3A8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hyperlink r:id="rId8" w:history="1">
        <w:r w:rsidRPr="004C3A8C">
          <w:rPr>
            <w:rStyle w:val="a7"/>
            <w:rFonts w:ascii="Times New Roman" w:hAnsi="Times New Roman" w:cs="Times New Roman"/>
            <w:sz w:val="28"/>
            <w:szCs w:val="28"/>
            <w:lang w:bidi="he-IL"/>
          </w:rPr>
          <w:t>annales.info/</w:t>
        </w:r>
        <w:proofErr w:type="spellStart"/>
        <w:r w:rsidRPr="004C3A8C">
          <w:rPr>
            <w:rStyle w:val="a7"/>
            <w:rFonts w:ascii="Times New Roman" w:hAnsi="Times New Roman" w:cs="Times New Roman"/>
            <w:sz w:val="28"/>
            <w:szCs w:val="28"/>
            <w:lang w:bidi="he-IL"/>
          </w:rPr>
          <w:t>islam</w:t>
        </w:r>
        <w:proofErr w:type="spellEnd"/>
        <w:r w:rsidRPr="004C3A8C">
          <w:rPr>
            <w:rStyle w:val="a7"/>
            <w:rFonts w:ascii="Times New Roman" w:hAnsi="Times New Roman" w:cs="Times New Roman"/>
            <w:sz w:val="28"/>
            <w:szCs w:val="28"/>
            <w:lang w:bidi="he-IL"/>
          </w:rPr>
          <w:t>/</w:t>
        </w:r>
        <w:proofErr w:type="spellStart"/>
        <w:r w:rsidRPr="004C3A8C">
          <w:rPr>
            <w:rStyle w:val="a7"/>
            <w:rFonts w:ascii="Times New Roman" w:hAnsi="Times New Roman" w:cs="Times New Roman"/>
            <w:sz w:val="28"/>
            <w:szCs w:val="28"/>
            <w:lang w:bidi="he-IL"/>
          </w:rPr>
          <w:t>turkey</w:t>
        </w:r>
        <w:proofErr w:type="spellEnd"/>
        <w:r w:rsidRPr="004C3A8C">
          <w:rPr>
            <w:rStyle w:val="a7"/>
            <w:rFonts w:ascii="Times New Roman" w:hAnsi="Times New Roman" w:cs="Times New Roman"/>
            <w:sz w:val="28"/>
            <w:szCs w:val="28"/>
            <w:lang w:bidi="he-IL"/>
          </w:rPr>
          <w:t>/</w:t>
        </w:r>
        <w:proofErr w:type="spellStart"/>
        <w:r w:rsidRPr="004C3A8C">
          <w:rPr>
            <w:rStyle w:val="a7"/>
            <w:rFonts w:ascii="Times New Roman" w:hAnsi="Times New Roman" w:cs="Times New Roman"/>
            <w:sz w:val="28"/>
            <w:szCs w:val="28"/>
            <w:lang w:bidi="he-IL"/>
          </w:rPr>
          <w:t>uchebnik</w:t>
        </w:r>
        <w:proofErr w:type="spellEnd"/>
        <w:r w:rsidRPr="004C3A8C">
          <w:rPr>
            <w:rStyle w:val="a7"/>
            <w:rFonts w:ascii="Times New Roman" w:hAnsi="Times New Roman" w:cs="Times New Roman"/>
            <w:sz w:val="28"/>
            <w:szCs w:val="28"/>
            <w:lang w:bidi="he-IL"/>
          </w:rPr>
          <w:t>/index.htm</w:t>
        </w:r>
      </w:hyperlink>
      <w:r w:rsidRPr="004C3A8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110DF5">
        <w:rPr>
          <w:rFonts w:ascii="Times New Roman" w:hAnsi="Times New Roman" w:cs="Times New Roman"/>
          <w:sz w:val="28"/>
          <w:szCs w:val="28"/>
          <w:lang w:bidi="he-IL"/>
        </w:rPr>
        <w:t>[</w:t>
      </w:r>
      <w:r w:rsidR="00956610">
        <w:rPr>
          <w:rFonts w:ascii="Times New Roman" w:hAnsi="Times New Roman" w:cs="Times New Roman"/>
          <w:sz w:val="28"/>
          <w:szCs w:val="28"/>
          <w:lang w:bidi="he-IL"/>
        </w:rPr>
        <w:t>Дата обращения – 10.09</w:t>
      </w:r>
      <w:r>
        <w:rPr>
          <w:rFonts w:ascii="Times New Roman" w:hAnsi="Times New Roman" w:cs="Times New Roman"/>
          <w:sz w:val="28"/>
          <w:szCs w:val="28"/>
          <w:lang w:bidi="he-IL"/>
        </w:rPr>
        <w:t>.2021</w:t>
      </w:r>
      <w:r w:rsidRPr="00110DF5">
        <w:rPr>
          <w:rFonts w:ascii="Times New Roman" w:hAnsi="Times New Roman" w:cs="Times New Roman"/>
          <w:sz w:val="28"/>
          <w:szCs w:val="28"/>
          <w:lang w:bidi="he-IL"/>
        </w:rPr>
        <w:t>]</w:t>
      </w:r>
    </w:p>
    <w:p w:rsidR="00CB7511" w:rsidRPr="004C3A8C" w:rsidRDefault="00CB7511" w:rsidP="00CB7511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Кубе А.Н. История фаянса. Р.С.Ф.С.Р. Государственное издательство Берлин, 1923</w:t>
      </w:r>
      <w:r w:rsidR="00956610">
        <w:rPr>
          <w:rFonts w:ascii="Times New Roman" w:hAnsi="Times New Roman" w:cs="Times New Roman"/>
          <w:sz w:val="28"/>
          <w:szCs w:val="28"/>
        </w:rPr>
        <w:t>.</w:t>
      </w:r>
    </w:p>
    <w:p w:rsidR="00CB7511" w:rsidRPr="004C3A8C" w:rsidRDefault="00CB7511" w:rsidP="00CB7511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3A8C">
        <w:rPr>
          <w:rFonts w:ascii="Times New Roman" w:hAnsi="Times New Roman" w:cs="Times New Roman"/>
          <w:sz w:val="28"/>
          <w:szCs w:val="28"/>
        </w:rPr>
        <w:t>Кулланда</w:t>
      </w:r>
      <w:proofErr w:type="spellEnd"/>
      <w:r w:rsidRPr="004C3A8C">
        <w:rPr>
          <w:rFonts w:ascii="Times New Roman" w:hAnsi="Times New Roman" w:cs="Times New Roman"/>
          <w:sz w:val="28"/>
          <w:szCs w:val="28"/>
        </w:rPr>
        <w:t xml:space="preserve"> М.В. Османское художественное ремесло второй половины XVI-XX вв. Эволюция производства как отражение перемен в жизни империи. М., Государственный музей Востока, 2014.</w:t>
      </w:r>
    </w:p>
    <w:p w:rsidR="00CB7511" w:rsidRPr="004C3A8C" w:rsidRDefault="00CB7511" w:rsidP="00CB7511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A8C">
        <w:rPr>
          <w:rFonts w:ascii="Times New Roman" w:hAnsi="Times New Roman" w:cs="Times New Roman"/>
          <w:sz w:val="28"/>
          <w:szCs w:val="28"/>
        </w:rPr>
        <w:t>Миллер Ю. Искусство Турции – Ленинград: Издательство «Искусство», 1965.</w:t>
      </w:r>
    </w:p>
    <w:p w:rsidR="00CB7511" w:rsidRPr="004C3A8C" w:rsidRDefault="00CB7511" w:rsidP="00CB7511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A8C">
        <w:rPr>
          <w:rFonts w:ascii="Times New Roman" w:hAnsi="Times New Roman" w:cs="Times New Roman"/>
          <w:sz w:val="28"/>
          <w:szCs w:val="28"/>
        </w:rPr>
        <w:t xml:space="preserve"> Миллер Ю. Художественная керамика Турции - Ленинград: Аврора, 1972.</w:t>
      </w:r>
    </w:p>
    <w:p w:rsidR="00CB7511" w:rsidRPr="004C3A8C" w:rsidRDefault="00CB7511" w:rsidP="00CB7511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C3A8C">
        <w:rPr>
          <w:rFonts w:ascii="Times New Roman" w:hAnsi="Times New Roman" w:cs="Times New Roman"/>
          <w:sz w:val="28"/>
          <w:szCs w:val="28"/>
          <w:lang w:val="en-US"/>
        </w:rPr>
        <w:t>Yoltar-Yıldırım</w:t>
      </w:r>
      <w:proofErr w:type="spellEnd"/>
      <w:r w:rsidRPr="004C3A8C">
        <w:rPr>
          <w:rFonts w:ascii="Times New Roman" w:hAnsi="Times New Roman" w:cs="Times New Roman"/>
          <w:sz w:val="28"/>
          <w:szCs w:val="28"/>
          <w:lang w:val="en-US"/>
        </w:rPr>
        <w:t xml:space="preserve"> A. - Ottoman Decorative Arts – Ankara: Ministry of Culture and Tourism, 2009.</w:t>
      </w:r>
    </w:p>
    <w:p w:rsidR="00CB7511" w:rsidRPr="00CB7511" w:rsidRDefault="00CB7511" w:rsidP="00B425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E45FC" w:rsidRPr="00CB7511" w:rsidRDefault="003E45FC" w:rsidP="00B425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3E45FC" w:rsidRPr="00B42538" w:rsidRDefault="003E45FC" w:rsidP="00B425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538">
        <w:rPr>
          <w:rFonts w:ascii="Times New Roman" w:hAnsi="Times New Roman" w:cs="Times New Roman"/>
          <w:i/>
          <w:sz w:val="28"/>
          <w:szCs w:val="28"/>
        </w:rPr>
        <w:t>Аннотация.</w:t>
      </w:r>
      <w:r w:rsidRPr="00B42538">
        <w:rPr>
          <w:rFonts w:ascii="Times New Roman" w:hAnsi="Times New Roman" w:cs="Times New Roman"/>
          <w:sz w:val="28"/>
          <w:szCs w:val="28"/>
        </w:rPr>
        <w:t xml:space="preserve"> В докладе рассматривается искусство османской керамики в двух основных ремесленных центрах: </w:t>
      </w:r>
      <w:proofErr w:type="spellStart"/>
      <w:r w:rsidRPr="00B42538">
        <w:rPr>
          <w:rFonts w:ascii="Times New Roman" w:hAnsi="Times New Roman" w:cs="Times New Roman"/>
          <w:sz w:val="28"/>
          <w:szCs w:val="28"/>
        </w:rPr>
        <w:t>Изнике</w:t>
      </w:r>
      <w:proofErr w:type="spellEnd"/>
      <w:r w:rsidRPr="00B4253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42538">
        <w:rPr>
          <w:rFonts w:ascii="Times New Roman" w:hAnsi="Times New Roman" w:cs="Times New Roman"/>
          <w:sz w:val="28"/>
          <w:szCs w:val="28"/>
        </w:rPr>
        <w:t>Кютахье</w:t>
      </w:r>
      <w:proofErr w:type="spellEnd"/>
      <w:r w:rsidRPr="00B42538">
        <w:rPr>
          <w:rFonts w:ascii="Times New Roman" w:hAnsi="Times New Roman" w:cs="Times New Roman"/>
          <w:sz w:val="28"/>
          <w:szCs w:val="28"/>
        </w:rPr>
        <w:t xml:space="preserve">. </w:t>
      </w:r>
      <w:r w:rsidR="009C1130" w:rsidRPr="00B42538">
        <w:rPr>
          <w:rFonts w:ascii="Times New Roman" w:hAnsi="Times New Roman" w:cs="Times New Roman"/>
          <w:sz w:val="28"/>
          <w:szCs w:val="28"/>
        </w:rPr>
        <w:t>Исследуются художественные особенности керамических изделий, а также влияние социально-экономической ситуации в государстве на развитие искусства империи.</w:t>
      </w:r>
    </w:p>
    <w:p w:rsidR="003E45FC" w:rsidRDefault="003E45FC" w:rsidP="00B425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538">
        <w:rPr>
          <w:rFonts w:ascii="Times New Roman" w:hAnsi="Times New Roman" w:cs="Times New Roman"/>
          <w:i/>
          <w:sz w:val="28"/>
          <w:szCs w:val="28"/>
        </w:rPr>
        <w:t>Ключевые слова:</w:t>
      </w:r>
      <w:r w:rsidRPr="00B42538">
        <w:rPr>
          <w:rFonts w:ascii="Times New Roman" w:hAnsi="Times New Roman" w:cs="Times New Roman"/>
          <w:sz w:val="28"/>
          <w:szCs w:val="28"/>
        </w:rPr>
        <w:t xml:space="preserve"> Османская империя, Турция</w:t>
      </w:r>
      <w:r w:rsidR="009C1130" w:rsidRPr="00B42538">
        <w:rPr>
          <w:rFonts w:ascii="Times New Roman" w:hAnsi="Times New Roman" w:cs="Times New Roman"/>
          <w:sz w:val="28"/>
          <w:szCs w:val="28"/>
        </w:rPr>
        <w:t xml:space="preserve">, керамика, искусство, мусульманское искусство, </w:t>
      </w:r>
      <w:r w:rsidR="00B42538" w:rsidRPr="00B42538">
        <w:rPr>
          <w:rFonts w:ascii="Times New Roman" w:hAnsi="Times New Roman" w:cs="Times New Roman"/>
          <w:sz w:val="28"/>
          <w:szCs w:val="28"/>
        </w:rPr>
        <w:t xml:space="preserve">декоративно-прикладное искусство, </w:t>
      </w:r>
      <w:proofErr w:type="spellStart"/>
      <w:r w:rsidR="009C1130" w:rsidRPr="00B42538">
        <w:rPr>
          <w:rFonts w:ascii="Times New Roman" w:hAnsi="Times New Roman" w:cs="Times New Roman"/>
          <w:sz w:val="28"/>
          <w:szCs w:val="28"/>
        </w:rPr>
        <w:t>Изник</w:t>
      </w:r>
      <w:proofErr w:type="spellEnd"/>
      <w:r w:rsidR="009C1130" w:rsidRPr="00B425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C1130" w:rsidRPr="00B42538">
        <w:rPr>
          <w:rFonts w:ascii="Times New Roman" w:hAnsi="Times New Roman" w:cs="Times New Roman"/>
          <w:sz w:val="28"/>
          <w:szCs w:val="28"/>
        </w:rPr>
        <w:t>Кютахья</w:t>
      </w:r>
      <w:proofErr w:type="spellEnd"/>
      <w:r w:rsidR="009C1130" w:rsidRPr="00B42538">
        <w:rPr>
          <w:rFonts w:ascii="Times New Roman" w:hAnsi="Times New Roman" w:cs="Times New Roman"/>
          <w:sz w:val="28"/>
          <w:szCs w:val="28"/>
        </w:rPr>
        <w:t>.</w:t>
      </w:r>
    </w:p>
    <w:p w:rsidR="00A51953" w:rsidRPr="00B42538" w:rsidRDefault="00A51953" w:rsidP="00B425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5FC" w:rsidRPr="00B42538" w:rsidRDefault="003E45FC" w:rsidP="00B425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538" w:rsidRPr="008A1EC8" w:rsidRDefault="00B42538" w:rsidP="00B4253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 w:rsidRPr="008A1EC8">
        <w:rPr>
          <w:rFonts w:ascii="Times New Roman" w:eastAsia="SimSun" w:hAnsi="Times New Roman" w:cs="Times New Roman"/>
          <w:snapToGrid w:val="0"/>
          <w:kern w:val="2"/>
          <w:sz w:val="28"/>
          <w:szCs w:val="28"/>
          <w:lang w:val="en-GB"/>
        </w:rPr>
        <w:t xml:space="preserve">The Art of Ceramics in </w:t>
      </w:r>
      <w:r w:rsidRPr="008A1EC8">
        <w:rPr>
          <w:rFonts w:ascii="Times New Roman" w:eastAsia="SimSun" w:hAnsi="Times New Roman" w:cs="Times New Roman"/>
          <w:snapToGrid w:val="0"/>
          <w:kern w:val="2"/>
          <w:sz w:val="28"/>
          <w:szCs w:val="28"/>
          <w:lang w:val="tr-TR"/>
        </w:rPr>
        <w:t>İznik and Kütahya</w:t>
      </w:r>
    </w:p>
    <w:p w:rsidR="003E45FC" w:rsidRPr="00B42538" w:rsidRDefault="003E45FC" w:rsidP="00B425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B42538">
        <w:rPr>
          <w:rFonts w:ascii="Times New Roman" w:hAnsi="Times New Roman" w:cs="Times New Roman"/>
          <w:i/>
          <w:sz w:val="28"/>
          <w:szCs w:val="28"/>
          <w:lang w:val="en-GB"/>
        </w:rPr>
        <w:t>Abstract.</w:t>
      </w:r>
      <w:r w:rsidRPr="00B42538">
        <w:rPr>
          <w:rFonts w:ascii="Times New Roman" w:hAnsi="Times New Roman" w:cs="Times New Roman"/>
          <w:sz w:val="28"/>
          <w:szCs w:val="28"/>
          <w:lang w:val="en-GB"/>
        </w:rPr>
        <w:t xml:space="preserve"> The article examines </w:t>
      </w:r>
      <w:r w:rsidR="009C1130" w:rsidRPr="00B42538">
        <w:rPr>
          <w:rFonts w:ascii="Times New Roman" w:hAnsi="Times New Roman" w:cs="Times New Roman"/>
          <w:sz w:val="28"/>
          <w:szCs w:val="28"/>
          <w:lang w:val="en-GB"/>
        </w:rPr>
        <w:t>the art of</w:t>
      </w:r>
      <w:r w:rsidRPr="00B42538">
        <w:rPr>
          <w:rFonts w:ascii="Times New Roman" w:hAnsi="Times New Roman" w:cs="Times New Roman"/>
          <w:sz w:val="28"/>
          <w:szCs w:val="28"/>
          <w:lang w:val="en-GB"/>
        </w:rPr>
        <w:t xml:space="preserve"> Ottoman </w:t>
      </w:r>
      <w:r w:rsidR="009C1130" w:rsidRPr="00B42538">
        <w:rPr>
          <w:rFonts w:ascii="Times New Roman" w:hAnsi="Times New Roman" w:cs="Times New Roman"/>
          <w:sz w:val="28"/>
          <w:szCs w:val="28"/>
          <w:lang w:val="en-GB"/>
        </w:rPr>
        <w:t xml:space="preserve">ceramics in two main centres of art crafts – </w:t>
      </w:r>
      <w:proofErr w:type="spellStart"/>
      <w:r w:rsidR="009C1130" w:rsidRPr="00B42538">
        <w:rPr>
          <w:rFonts w:ascii="Times New Roman" w:hAnsi="Times New Roman" w:cs="Times New Roman"/>
          <w:sz w:val="28"/>
          <w:szCs w:val="28"/>
          <w:lang w:val="en-GB"/>
        </w:rPr>
        <w:t>İznik</w:t>
      </w:r>
      <w:proofErr w:type="spellEnd"/>
      <w:r w:rsidR="009C1130" w:rsidRPr="00B42538">
        <w:rPr>
          <w:rFonts w:ascii="Times New Roman" w:hAnsi="Times New Roman" w:cs="Times New Roman"/>
          <w:sz w:val="28"/>
          <w:szCs w:val="28"/>
          <w:lang w:val="en-GB"/>
        </w:rPr>
        <w:t xml:space="preserve"> and </w:t>
      </w:r>
      <w:proofErr w:type="spellStart"/>
      <w:r w:rsidR="009C1130" w:rsidRPr="00B42538">
        <w:rPr>
          <w:rFonts w:ascii="Times New Roman" w:hAnsi="Times New Roman" w:cs="Times New Roman"/>
          <w:sz w:val="28"/>
          <w:szCs w:val="28"/>
          <w:lang w:val="en-GB"/>
        </w:rPr>
        <w:t>Kütahya</w:t>
      </w:r>
      <w:proofErr w:type="spellEnd"/>
      <w:r w:rsidR="009C1130" w:rsidRPr="00B42538">
        <w:rPr>
          <w:rFonts w:ascii="Times New Roman" w:hAnsi="Times New Roman" w:cs="Times New Roman"/>
          <w:sz w:val="28"/>
          <w:szCs w:val="28"/>
          <w:lang w:val="en-GB"/>
        </w:rPr>
        <w:t xml:space="preserve">. It explores the artistic characteristics of ceramic products as well as the influence of the socio-economic situation in </w:t>
      </w:r>
      <w:r w:rsidR="00B42538" w:rsidRPr="00B42538">
        <w:rPr>
          <w:rFonts w:ascii="Times New Roman" w:hAnsi="Times New Roman" w:cs="Times New Roman"/>
          <w:sz w:val="28"/>
          <w:szCs w:val="28"/>
          <w:lang w:val="en-GB"/>
        </w:rPr>
        <w:t>the Ottoman Empire</w:t>
      </w:r>
      <w:r w:rsidR="009C1130" w:rsidRPr="00B425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B42538" w:rsidRPr="00B42538">
        <w:rPr>
          <w:rFonts w:ascii="Times New Roman" w:hAnsi="Times New Roman" w:cs="Times New Roman"/>
          <w:sz w:val="28"/>
          <w:szCs w:val="28"/>
          <w:lang w:val="en-GB"/>
        </w:rPr>
        <w:t>on the development of its art.</w:t>
      </w:r>
    </w:p>
    <w:p w:rsidR="003E45FC" w:rsidRPr="00B42538" w:rsidRDefault="003E45FC" w:rsidP="00B425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B42538">
        <w:rPr>
          <w:rFonts w:ascii="Times New Roman" w:hAnsi="Times New Roman" w:cs="Times New Roman"/>
          <w:i/>
          <w:sz w:val="28"/>
          <w:szCs w:val="28"/>
          <w:lang w:val="en-GB"/>
        </w:rPr>
        <w:t>Keywords:</w:t>
      </w:r>
      <w:r w:rsidRPr="00B42538">
        <w:rPr>
          <w:rFonts w:ascii="Times New Roman" w:hAnsi="Times New Roman" w:cs="Times New Roman"/>
          <w:sz w:val="28"/>
          <w:szCs w:val="28"/>
          <w:lang w:val="en-GB"/>
        </w:rPr>
        <w:t xml:space="preserve"> Ottoman Empire, Turkey, </w:t>
      </w:r>
      <w:r w:rsidR="00B42538" w:rsidRPr="00B42538">
        <w:rPr>
          <w:rFonts w:ascii="Times New Roman" w:hAnsi="Times New Roman" w:cs="Times New Roman"/>
          <w:sz w:val="28"/>
          <w:szCs w:val="28"/>
          <w:lang w:val="en-GB"/>
        </w:rPr>
        <w:t xml:space="preserve">ceramics, art, Islamic art, decorative art, </w:t>
      </w:r>
      <w:proofErr w:type="spellStart"/>
      <w:r w:rsidR="00B42538" w:rsidRPr="00B42538">
        <w:rPr>
          <w:rFonts w:ascii="Times New Roman" w:hAnsi="Times New Roman" w:cs="Times New Roman"/>
          <w:sz w:val="28"/>
          <w:szCs w:val="28"/>
          <w:lang w:val="en-GB"/>
        </w:rPr>
        <w:t>İznik</w:t>
      </w:r>
      <w:proofErr w:type="spellEnd"/>
      <w:r w:rsidR="00B42538" w:rsidRPr="00B42538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proofErr w:type="spellStart"/>
      <w:r w:rsidR="00B42538" w:rsidRPr="00B42538">
        <w:rPr>
          <w:rFonts w:ascii="Times New Roman" w:hAnsi="Times New Roman" w:cs="Times New Roman"/>
          <w:sz w:val="28"/>
          <w:szCs w:val="28"/>
          <w:lang w:val="en-GB"/>
        </w:rPr>
        <w:t>Kütahya</w:t>
      </w:r>
      <w:proofErr w:type="spellEnd"/>
      <w:r w:rsidR="00B42538" w:rsidRPr="00B42538">
        <w:rPr>
          <w:rFonts w:ascii="Times New Roman" w:hAnsi="Times New Roman" w:cs="Times New Roman"/>
          <w:sz w:val="28"/>
          <w:szCs w:val="28"/>
          <w:lang w:val="en-GB"/>
        </w:rPr>
        <w:t>.</w:t>
      </w:r>
    </w:p>
    <w:p w:rsidR="003E45FC" w:rsidRDefault="003E45FC" w:rsidP="00B425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A51953" w:rsidRPr="00B42538" w:rsidRDefault="00A51953" w:rsidP="00B425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3E45FC" w:rsidRPr="00B42538" w:rsidRDefault="00B42538" w:rsidP="00B42538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Информация об авторе:</w:t>
      </w:r>
      <w:r w:rsidRPr="00B4253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E45FC" w:rsidRPr="00B42538">
        <w:rPr>
          <w:rFonts w:ascii="Times New Roman" w:hAnsi="Times New Roman" w:cs="Times New Roman"/>
          <w:sz w:val="28"/>
          <w:szCs w:val="28"/>
        </w:rPr>
        <w:t xml:space="preserve">Дарья Юрьевна Виноградова, студентка, Восточный факультет, Санкт-Петербургский государственный университет, Санкт-Петербург, Россия; 199034 Санкт-Петербург, Университетская наб., 11; </w:t>
      </w:r>
      <w:proofErr w:type="spellStart"/>
      <w:r w:rsidR="003E45FC" w:rsidRPr="00B42538">
        <w:rPr>
          <w:rFonts w:ascii="Times New Roman" w:hAnsi="Times New Roman" w:cs="Times New Roman"/>
          <w:sz w:val="28"/>
          <w:szCs w:val="28"/>
          <w:lang w:val="en-GB"/>
        </w:rPr>
        <w:t>daryvin</w:t>
      </w:r>
      <w:proofErr w:type="spellEnd"/>
      <w:r w:rsidR="003E45FC" w:rsidRPr="00B42538">
        <w:rPr>
          <w:rFonts w:ascii="Times New Roman" w:hAnsi="Times New Roman" w:cs="Times New Roman"/>
          <w:sz w:val="28"/>
          <w:szCs w:val="28"/>
        </w:rPr>
        <w:t>1999@</w:t>
      </w:r>
      <w:proofErr w:type="spellStart"/>
      <w:r w:rsidR="003E45FC" w:rsidRPr="00B42538">
        <w:rPr>
          <w:rFonts w:ascii="Times New Roman" w:hAnsi="Times New Roman" w:cs="Times New Roman"/>
          <w:sz w:val="28"/>
          <w:szCs w:val="28"/>
          <w:lang w:val="en-GB"/>
        </w:rPr>
        <w:t>gmail</w:t>
      </w:r>
      <w:proofErr w:type="spellEnd"/>
      <w:r w:rsidR="003E45FC" w:rsidRPr="00B42538">
        <w:rPr>
          <w:rFonts w:ascii="Times New Roman" w:hAnsi="Times New Roman" w:cs="Times New Roman"/>
          <w:sz w:val="28"/>
          <w:szCs w:val="28"/>
        </w:rPr>
        <w:t>.</w:t>
      </w:r>
      <w:r w:rsidR="003E45FC" w:rsidRPr="00B42538">
        <w:rPr>
          <w:rFonts w:ascii="Times New Roman" w:hAnsi="Times New Roman" w:cs="Times New Roman"/>
          <w:sz w:val="28"/>
          <w:szCs w:val="28"/>
          <w:lang w:val="en-GB"/>
        </w:rPr>
        <w:t>com</w:t>
      </w:r>
    </w:p>
    <w:p w:rsidR="003E45FC" w:rsidRPr="00B42538" w:rsidRDefault="003E45FC" w:rsidP="00B425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5FC" w:rsidRPr="00B42538" w:rsidRDefault="00B42538" w:rsidP="00B425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B42538">
        <w:rPr>
          <w:rFonts w:ascii="Times New Roman" w:hAnsi="Times New Roman" w:cs="Times New Roman"/>
          <w:i/>
          <w:sz w:val="28"/>
          <w:szCs w:val="28"/>
          <w:lang w:val="en-GB"/>
        </w:rPr>
        <w:t>Information about the author: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3E45FC" w:rsidRPr="00B42538">
        <w:rPr>
          <w:rFonts w:ascii="Times New Roman" w:hAnsi="Times New Roman" w:cs="Times New Roman"/>
          <w:sz w:val="28"/>
          <w:szCs w:val="28"/>
          <w:lang w:val="en-GB"/>
        </w:rPr>
        <w:t xml:space="preserve">Daria Y. </w:t>
      </w:r>
      <w:proofErr w:type="spellStart"/>
      <w:r w:rsidR="003E45FC" w:rsidRPr="00B42538">
        <w:rPr>
          <w:rFonts w:ascii="Times New Roman" w:hAnsi="Times New Roman" w:cs="Times New Roman"/>
          <w:sz w:val="28"/>
          <w:szCs w:val="28"/>
          <w:lang w:val="en-GB"/>
        </w:rPr>
        <w:t>Vinogradova</w:t>
      </w:r>
      <w:proofErr w:type="spellEnd"/>
      <w:r w:rsidR="003E45FC" w:rsidRPr="00B42538">
        <w:rPr>
          <w:rFonts w:ascii="Times New Roman" w:hAnsi="Times New Roman" w:cs="Times New Roman"/>
          <w:sz w:val="28"/>
          <w:szCs w:val="28"/>
          <w:lang w:val="en-GB"/>
        </w:rPr>
        <w:t xml:space="preserve">, student, Faculty of Asian and African Studies, Saint Petersburg State University, Saint Petersburg, Russia; 199034, </w:t>
      </w:r>
      <w:proofErr w:type="spellStart"/>
      <w:proofErr w:type="gramStart"/>
      <w:r w:rsidR="003E45FC" w:rsidRPr="00B42538">
        <w:rPr>
          <w:rFonts w:ascii="Times New Roman" w:hAnsi="Times New Roman" w:cs="Times New Roman"/>
          <w:sz w:val="28"/>
          <w:szCs w:val="28"/>
          <w:lang w:val="en-GB"/>
        </w:rPr>
        <w:t>St.Petersburg</w:t>
      </w:r>
      <w:proofErr w:type="spellEnd"/>
      <w:proofErr w:type="gramEnd"/>
      <w:r w:rsidR="003E45FC" w:rsidRPr="00B42538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proofErr w:type="spellStart"/>
      <w:r w:rsidR="003E45FC" w:rsidRPr="00B42538">
        <w:rPr>
          <w:rFonts w:ascii="Times New Roman" w:hAnsi="Times New Roman" w:cs="Times New Roman"/>
          <w:sz w:val="28"/>
          <w:szCs w:val="28"/>
          <w:lang w:val="en-GB"/>
        </w:rPr>
        <w:t>Universitetskaya</w:t>
      </w:r>
      <w:proofErr w:type="spellEnd"/>
      <w:r w:rsidR="003E45FC" w:rsidRPr="00B42538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3E45FC" w:rsidRPr="00B42538">
        <w:rPr>
          <w:rFonts w:ascii="Times New Roman" w:hAnsi="Times New Roman" w:cs="Times New Roman"/>
          <w:sz w:val="28"/>
          <w:szCs w:val="28"/>
          <w:lang w:val="en-GB"/>
        </w:rPr>
        <w:t>emb</w:t>
      </w:r>
      <w:proofErr w:type="spellEnd"/>
      <w:r w:rsidR="003E45FC" w:rsidRPr="00B42538">
        <w:rPr>
          <w:rFonts w:ascii="Times New Roman" w:hAnsi="Times New Roman" w:cs="Times New Roman"/>
          <w:sz w:val="28"/>
          <w:szCs w:val="28"/>
          <w:lang w:val="en-GB"/>
        </w:rPr>
        <w:t>., Build. 11; daryvin1999@gmail.com</w:t>
      </w:r>
    </w:p>
    <w:sectPr w:rsidR="003E45FC" w:rsidRPr="00B42538" w:rsidSect="00C476B3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47D" w:rsidRDefault="0036047D" w:rsidP="00C476B3">
      <w:pPr>
        <w:spacing w:after="0" w:line="240" w:lineRule="auto"/>
      </w:pPr>
      <w:r>
        <w:separator/>
      </w:r>
    </w:p>
  </w:endnote>
  <w:endnote w:type="continuationSeparator" w:id="0">
    <w:p w:rsidR="0036047D" w:rsidRDefault="0036047D" w:rsidP="00C47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5148284"/>
      <w:docPartObj>
        <w:docPartGallery w:val="Page Numbers (Bottom of Page)"/>
        <w:docPartUnique/>
      </w:docPartObj>
    </w:sdtPr>
    <w:sdtEndPr/>
    <w:sdtContent>
      <w:p w:rsidR="00C476B3" w:rsidRDefault="00C476B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524">
          <w:rPr>
            <w:noProof/>
          </w:rPr>
          <w:t>1</w:t>
        </w:r>
        <w:r>
          <w:fldChar w:fldCharType="end"/>
        </w:r>
      </w:p>
    </w:sdtContent>
  </w:sdt>
  <w:p w:rsidR="00C476B3" w:rsidRDefault="00C476B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47D" w:rsidRDefault="0036047D" w:rsidP="00C476B3">
      <w:pPr>
        <w:spacing w:after="0" w:line="240" w:lineRule="auto"/>
      </w:pPr>
      <w:r>
        <w:separator/>
      </w:r>
    </w:p>
  </w:footnote>
  <w:footnote w:type="continuationSeparator" w:id="0">
    <w:p w:rsidR="0036047D" w:rsidRDefault="0036047D" w:rsidP="00C47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FD4903"/>
    <w:multiLevelType w:val="hybridMultilevel"/>
    <w:tmpl w:val="792C2F50"/>
    <w:lvl w:ilvl="0" w:tplc="7084D05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247"/>
    <w:rsid w:val="002835EE"/>
    <w:rsid w:val="0036047D"/>
    <w:rsid w:val="003E45FC"/>
    <w:rsid w:val="006B1781"/>
    <w:rsid w:val="00807B43"/>
    <w:rsid w:val="008A1EC8"/>
    <w:rsid w:val="008C0247"/>
    <w:rsid w:val="00956610"/>
    <w:rsid w:val="009C1130"/>
    <w:rsid w:val="009F0524"/>
    <w:rsid w:val="00A51953"/>
    <w:rsid w:val="00B42538"/>
    <w:rsid w:val="00B47DD9"/>
    <w:rsid w:val="00B845E2"/>
    <w:rsid w:val="00C17635"/>
    <w:rsid w:val="00C476B3"/>
    <w:rsid w:val="00CB7511"/>
    <w:rsid w:val="00DD4704"/>
    <w:rsid w:val="00E74478"/>
    <w:rsid w:val="00FC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1221"/>
  <w15:chartTrackingRefBased/>
  <w15:docId w15:val="{D3DAD43F-72CE-478E-91AD-0A4F1D993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6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76B3"/>
  </w:style>
  <w:style w:type="paragraph" w:styleId="a5">
    <w:name w:val="footer"/>
    <w:basedOn w:val="a"/>
    <w:link w:val="a6"/>
    <w:uiPriority w:val="99"/>
    <w:unhideWhenUsed/>
    <w:rsid w:val="00C476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76B3"/>
  </w:style>
  <w:style w:type="character" w:styleId="a7">
    <w:name w:val="Hyperlink"/>
    <w:basedOn w:val="a0"/>
    <w:uiPriority w:val="99"/>
    <w:unhideWhenUsed/>
    <w:rsid w:val="00CB751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B7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nales.info/islam/turkey/uchebnik/index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EAA91-40E7-440D-A1CF-0C37868D2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2021-09-25T17:49:00Z</dcterms:created>
  <dcterms:modified xsi:type="dcterms:W3CDTF">2021-09-25T22:04:00Z</dcterms:modified>
</cp:coreProperties>
</file>